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0019" w14:textId="77777777" w:rsidR="0039477B" w:rsidRDefault="00A21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i/>
          <w:color w:val="16365D"/>
          <w:sz w:val="32"/>
          <w:szCs w:val="32"/>
        </w:rPr>
      </w:pPr>
      <w:bookmarkStart w:id="0" w:name="_heading=h.gjdgxs" w:colFirst="0" w:colLast="0"/>
      <w:bookmarkEnd w:id="0"/>
      <w:r>
        <w:rPr>
          <w:rFonts w:ascii="Libre Baskerville" w:eastAsia="Libre Baskerville" w:hAnsi="Libre Baskerville" w:cs="Libre Baskerville"/>
          <w:i/>
          <w:noProof/>
          <w:color w:val="16365D"/>
          <w:sz w:val="32"/>
          <w:szCs w:val="32"/>
        </w:rPr>
        <w:drawing>
          <wp:inline distT="0" distB="0" distL="0" distR="0" wp14:anchorId="74F4C7C7" wp14:editId="6DA120F1">
            <wp:extent cx="5943600" cy="72453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A39D30" w14:textId="77777777" w:rsidR="0039477B" w:rsidRDefault="00394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i/>
          <w:color w:val="16365D"/>
          <w:sz w:val="32"/>
          <w:szCs w:val="32"/>
        </w:rPr>
      </w:pPr>
    </w:p>
    <w:p w14:paraId="4FD24009" w14:textId="6BC4BB98" w:rsidR="0039477B" w:rsidRPr="004E09C7" w:rsidRDefault="00A21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sz w:val="28"/>
          <w:szCs w:val="32"/>
        </w:rPr>
      </w:pPr>
      <w:r w:rsidRPr="004E09C7">
        <w:rPr>
          <w:rFonts w:ascii="Libre Baskerville" w:eastAsia="Libre Baskerville" w:hAnsi="Libre Baskerville" w:cs="Libre Baskerville"/>
          <w:i/>
          <w:sz w:val="28"/>
          <w:szCs w:val="32"/>
        </w:rPr>
        <w:t>9</w:t>
      </w:r>
      <w:r w:rsidR="004E09C7" w:rsidRPr="004E09C7">
        <w:rPr>
          <w:rFonts w:ascii="Libre Baskerville" w:eastAsia="Libre Baskerville" w:hAnsi="Libre Baskerville" w:cs="Libre Baskerville"/>
          <w:i/>
          <w:sz w:val="28"/>
          <w:szCs w:val="32"/>
        </w:rPr>
        <w:t>3</w:t>
      </w:r>
      <w:r w:rsidRPr="004E09C7">
        <w:rPr>
          <w:rFonts w:ascii="Libre Baskerville" w:eastAsia="Libre Baskerville" w:hAnsi="Libre Baskerville" w:cs="Libre Baskerville"/>
          <w:i/>
          <w:sz w:val="28"/>
          <w:szCs w:val="32"/>
          <w:vertAlign w:val="superscript"/>
        </w:rPr>
        <w:t>nd</w:t>
      </w:r>
      <w:r w:rsidRPr="004E09C7">
        <w:rPr>
          <w:rFonts w:ascii="Libre Baskerville" w:eastAsia="Libre Baskerville" w:hAnsi="Libre Baskerville" w:cs="Libre Baskerville"/>
          <w:i/>
          <w:sz w:val="28"/>
          <w:szCs w:val="32"/>
        </w:rPr>
        <w:t xml:space="preserve"> </w:t>
      </w:r>
      <w:r w:rsidRPr="004E09C7">
        <w:rPr>
          <w:rFonts w:ascii="Libre Baskerville" w:eastAsia="Libre Baskerville" w:hAnsi="Libre Baskerville" w:cs="Libre Baskerville"/>
          <w:sz w:val="28"/>
          <w:szCs w:val="32"/>
        </w:rPr>
        <w:t>Annual Convention</w:t>
      </w:r>
    </w:p>
    <w:p w14:paraId="4FEF6E03" w14:textId="77777777" w:rsidR="0039477B" w:rsidRPr="004E09C7" w:rsidRDefault="00A21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sz w:val="28"/>
          <w:szCs w:val="32"/>
        </w:rPr>
      </w:pPr>
      <w:r w:rsidRPr="004E09C7">
        <w:rPr>
          <w:rFonts w:ascii="Libre Baskerville" w:eastAsia="Libre Baskerville" w:hAnsi="Libre Baskerville" w:cs="Libre Baskerville"/>
          <w:sz w:val="28"/>
          <w:szCs w:val="32"/>
        </w:rPr>
        <w:t>Southern States Communication Association</w:t>
      </w:r>
    </w:p>
    <w:p w14:paraId="2F5C53A4" w14:textId="62CF1C50" w:rsidR="0039477B" w:rsidRPr="004E09C7" w:rsidRDefault="004E0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sz w:val="24"/>
          <w:szCs w:val="28"/>
        </w:rPr>
      </w:pPr>
      <w:r w:rsidRPr="004E09C7">
        <w:rPr>
          <w:rFonts w:ascii="Libre Baskerville" w:eastAsia="Libre Baskerville" w:hAnsi="Libre Baskerville" w:cs="Libre Baskerville"/>
          <w:sz w:val="24"/>
          <w:szCs w:val="28"/>
        </w:rPr>
        <w:t>St. Petersburg</w:t>
      </w:r>
      <w:r w:rsidR="00A21E3E" w:rsidRPr="004E09C7">
        <w:rPr>
          <w:rFonts w:ascii="Libre Baskerville" w:eastAsia="Libre Baskerville" w:hAnsi="Libre Baskerville" w:cs="Libre Baskerville"/>
          <w:sz w:val="24"/>
          <w:szCs w:val="28"/>
        </w:rPr>
        <w:t xml:space="preserve">, </w:t>
      </w:r>
      <w:r w:rsidRPr="004E09C7">
        <w:rPr>
          <w:rFonts w:ascii="Libre Baskerville" w:eastAsia="Libre Baskerville" w:hAnsi="Libre Baskerville" w:cs="Libre Baskerville"/>
          <w:sz w:val="24"/>
          <w:szCs w:val="28"/>
        </w:rPr>
        <w:t>Florid</w:t>
      </w:r>
      <w:r w:rsidR="00A21E3E" w:rsidRPr="004E09C7">
        <w:rPr>
          <w:rFonts w:ascii="Libre Baskerville" w:eastAsia="Libre Baskerville" w:hAnsi="Libre Baskerville" w:cs="Libre Baskerville"/>
          <w:sz w:val="24"/>
          <w:szCs w:val="28"/>
        </w:rPr>
        <w:t>a</w:t>
      </w:r>
    </w:p>
    <w:p w14:paraId="0401794C" w14:textId="77777777" w:rsidR="0039477B" w:rsidRPr="004E09C7" w:rsidRDefault="00394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sz w:val="28"/>
          <w:szCs w:val="28"/>
        </w:rPr>
      </w:pPr>
    </w:p>
    <w:p w14:paraId="47970D5C" w14:textId="2DA25FBD" w:rsidR="0039477B" w:rsidRPr="004E09C7" w:rsidRDefault="004E0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sz w:val="32"/>
          <w:szCs w:val="28"/>
        </w:rPr>
      </w:pPr>
      <w:r w:rsidRPr="004E09C7">
        <w:rPr>
          <w:rFonts w:ascii="Libre Baskerville" w:eastAsia="Libre Baskerville" w:hAnsi="Libre Baskerville" w:cs="Libre Baskerville"/>
          <w:sz w:val="32"/>
          <w:szCs w:val="28"/>
        </w:rPr>
        <w:t xml:space="preserve">Identity, Inclusion, and Social Justice </w:t>
      </w:r>
      <w:r w:rsidR="00C81A60">
        <w:rPr>
          <w:rFonts w:ascii="Libre Baskerville" w:eastAsia="Libre Baskerville" w:hAnsi="Libre Baskerville" w:cs="Libre Baskerville"/>
          <w:sz w:val="32"/>
          <w:szCs w:val="28"/>
        </w:rPr>
        <w:t>Minutes</w:t>
      </w:r>
    </w:p>
    <w:p w14:paraId="08E85778" w14:textId="0E375D71" w:rsidR="0039477B" w:rsidRPr="004E09C7" w:rsidRDefault="008145DE">
      <w:pPr>
        <w:jc w:val="center"/>
        <w:rPr>
          <w:rFonts w:ascii="Libre Baskerville" w:eastAsia="Libre Baskerville" w:hAnsi="Libre Baskerville" w:cs="Libre Baskerville"/>
          <w:i/>
          <w:sz w:val="23"/>
          <w:szCs w:val="23"/>
          <w:highlight w:val="yellow"/>
        </w:rPr>
      </w:pPr>
      <w:r w:rsidRPr="004E09C7">
        <w:rPr>
          <w:rFonts w:ascii="Libre Baskerville" w:eastAsia="Libre Baskerville" w:hAnsi="Libre Baskerville" w:cs="Libre Baskerville"/>
          <w:i/>
          <w:sz w:val="23"/>
          <w:szCs w:val="23"/>
        </w:rPr>
        <w:t xml:space="preserve">Friday April </w:t>
      </w:r>
      <w:r w:rsidR="004E09C7" w:rsidRPr="004E09C7">
        <w:rPr>
          <w:rFonts w:ascii="Libre Baskerville" w:eastAsia="Libre Baskerville" w:hAnsi="Libre Baskerville" w:cs="Libre Baskerville"/>
          <w:i/>
          <w:sz w:val="23"/>
          <w:szCs w:val="23"/>
        </w:rPr>
        <w:t>14</w:t>
      </w:r>
      <w:r w:rsidRPr="004E09C7">
        <w:rPr>
          <w:rFonts w:ascii="Libre Baskerville" w:eastAsia="Libre Baskerville" w:hAnsi="Libre Baskerville" w:cs="Libre Baskerville"/>
          <w:i/>
          <w:sz w:val="23"/>
          <w:szCs w:val="23"/>
        </w:rPr>
        <w:t>,</w:t>
      </w:r>
      <w:r w:rsidR="00A21E3E" w:rsidRPr="004E09C7">
        <w:rPr>
          <w:rFonts w:ascii="Libre Baskerville" w:eastAsia="Libre Baskerville" w:hAnsi="Libre Baskerville" w:cs="Libre Baskerville"/>
          <w:i/>
          <w:sz w:val="23"/>
          <w:szCs w:val="23"/>
        </w:rPr>
        <w:t xml:space="preserve"> 202</w:t>
      </w:r>
      <w:r w:rsidR="004E09C7" w:rsidRPr="004E09C7">
        <w:rPr>
          <w:rFonts w:ascii="Libre Baskerville" w:eastAsia="Libre Baskerville" w:hAnsi="Libre Baskerville" w:cs="Libre Baskerville"/>
          <w:i/>
          <w:sz w:val="23"/>
          <w:szCs w:val="23"/>
        </w:rPr>
        <w:t>3</w:t>
      </w:r>
      <w:r w:rsidRPr="004E09C7">
        <w:rPr>
          <w:rFonts w:ascii="Libre Baskerville" w:eastAsia="Libre Baskerville" w:hAnsi="Libre Baskerville" w:cs="Libre Baskerville"/>
          <w:i/>
          <w:sz w:val="23"/>
          <w:szCs w:val="23"/>
        </w:rPr>
        <w:t>; 5:45 p.m.</w:t>
      </w:r>
      <w:r w:rsidR="004E09C7" w:rsidRPr="004E09C7">
        <w:rPr>
          <w:rFonts w:ascii="Libre Baskerville" w:eastAsia="Libre Baskerville" w:hAnsi="Libre Baskerville" w:cs="Libre Baskerville"/>
          <w:i/>
          <w:sz w:val="23"/>
          <w:szCs w:val="23"/>
        </w:rPr>
        <w:t>-6:45 p.m.</w:t>
      </w:r>
      <w:r w:rsidRPr="004E09C7">
        <w:rPr>
          <w:rFonts w:ascii="Libre Baskerville" w:eastAsia="Libre Baskerville" w:hAnsi="Libre Baskerville" w:cs="Libre Baskerville"/>
          <w:i/>
          <w:sz w:val="23"/>
          <w:szCs w:val="23"/>
        </w:rPr>
        <w:t xml:space="preserve">; </w:t>
      </w:r>
      <w:r w:rsidR="00A21E3E" w:rsidRPr="004E09C7">
        <w:rPr>
          <w:rFonts w:ascii="Libre Baskerville" w:eastAsia="Libre Baskerville" w:hAnsi="Libre Baskerville" w:cs="Libre Baskerville"/>
          <w:i/>
          <w:sz w:val="23"/>
          <w:szCs w:val="23"/>
        </w:rPr>
        <w:t>Room:</w:t>
      </w:r>
      <w:r w:rsidRPr="004E09C7">
        <w:rPr>
          <w:rFonts w:ascii="Libre Baskerville" w:eastAsia="Libre Baskerville" w:hAnsi="Libre Baskerville" w:cs="Libre Baskerville"/>
          <w:i/>
          <w:sz w:val="23"/>
          <w:szCs w:val="23"/>
        </w:rPr>
        <w:t xml:space="preserve"> </w:t>
      </w:r>
      <w:r w:rsidR="004E09C7" w:rsidRPr="004E09C7">
        <w:rPr>
          <w:rFonts w:ascii="Libre Baskerville" w:eastAsia="Libre Baskerville" w:hAnsi="Libre Baskerville" w:cs="Libre Baskerville"/>
          <w:i/>
          <w:sz w:val="23"/>
          <w:szCs w:val="23"/>
        </w:rPr>
        <w:t>Grand Central/Edge/Kenwood</w:t>
      </w:r>
    </w:p>
    <w:p w14:paraId="4F2711A7" w14:textId="77777777" w:rsidR="0045483A" w:rsidRDefault="0045483A">
      <w:pPr>
        <w:jc w:val="center"/>
        <w:rPr>
          <w:rFonts w:ascii="Libre Baskerville" w:eastAsia="Libre Baskerville" w:hAnsi="Libre Baskerville" w:cs="Libre Baskerville"/>
          <w:sz w:val="24"/>
          <w:szCs w:val="24"/>
        </w:rPr>
      </w:pPr>
    </w:p>
    <w:p w14:paraId="73C4FB79" w14:textId="0CB0AABE" w:rsidR="0039477B" w:rsidRPr="0045483A" w:rsidRDefault="00A21E3E" w:rsidP="00E45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0"/>
        <w:rPr>
          <w:rFonts w:ascii="Libre Baskerville" w:eastAsia="Libre Baskerville" w:hAnsi="Libre Baskerville" w:cs="Libre Baskerville"/>
          <w:sz w:val="24"/>
          <w:szCs w:val="24"/>
        </w:rPr>
      </w:pPr>
      <w:r w:rsidRPr="00E45D68">
        <w:rPr>
          <w:rFonts w:ascii="Libre Baskerville" w:eastAsia="Libre Baskerville" w:hAnsi="Libre Baskerville" w:cs="Libre Baskerville"/>
          <w:b/>
          <w:bCs/>
          <w:sz w:val="24"/>
          <w:szCs w:val="24"/>
        </w:rPr>
        <w:t>Call to Order</w:t>
      </w:r>
      <w:r w:rsidR="00477FC6">
        <w:rPr>
          <w:rFonts w:ascii="Libre Baskerville" w:eastAsia="Libre Baskerville" w:hAnsi="Libre Baskerville" w:cs="Libre Baskerville"/>
          <w:sz w:val="24"/>
          <w:szCs w:val="24"/>
        </w:rPr>
        <w:t xml:space="preserve">- Agenda </w:t>
      </w:r>
      <w:r w:rsidR="00E45D68">
        <w:rPr>
          <w:rFonts w:ascii="Libre Baskerville" w:eastAsia="Libre Baskerville" w:hAnsi="Libre Baskerville" w:cs="Libre Baskerville"/>
          <w:sz w:val="24"/>
          <w:szCs w:val="24"/>
        </w:rPr>
        <w:t>approved.</w:t>
      </w:r>
      <w:r w:rsidR="00477FC6"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</w:p>
    <w:p w14:paraId="66F053EE" w14:textId="77777777" w:rsidR="0039477B" w:rsidRPr="0045483A" w:rsidRDefault="00394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Libre Baskerville" w:eastAsia="Libre Baskerville" w:hAnsi="Libre Baskerville" w:cs="Libre Baskerville"/>
          <w:sz w:val="24"/>
          <w:szCs w:val="24"/>
        </w:rPr>
      </w:pPr>
    </w:p>
    <w:p w14:paraId="0B1A6C88" w14:textId="6CE4962A" w:rsidR="00707070" w:rsidRPr="00E45D68" w:rsidRDefault="004E09C7" w:rsidP="00E45D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Libre Baskerville" w:eastAsia="Libre Baskerville" w:hAnsi="Libre Baskerville" w:cs="Libre Baskerville"/>
          <w:b/>
          <w:bCs/>
          <w:sz w:val="24"/>
          <w:szCs w:val="24"/>
        </w:rPr>
      </w:pPr>
      <w:r w:rsidRPr="00E45D68">
        <w:rPr>
          <w:rFonts w:ascii="Libre Baskerville" w:eastAsia="Libre Baskerville" w:hAnsi="Libre Baskerville" w:cs="Libre Baskerville"/>
          <w:b/>
          <w:bCs/>
          <w:sz w:val="24"/>
          <w:szCs w:val="24"/>
        </w:rPr>
        <w:t>Reports</w:t>
      </w:r>
    </w:p>
    <w:p w14:paraId="72CFFAF8" w14:textId="7D2ADA2D" w:rsidR="004E09C7" w:rsidRDefault="004E09C7" w:rsidP="0070707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 w:rsidRPr="00707070">
        <w:rPr>
          <w:rFonts w:ascii="Libre Baskerville" w:eastAsia="Libre Baskerville" w:hAnsi="Libre Baskerville" w:cs="Libre Baskerville"/>
          <w:sz w:val="24"/>
          <w:szCs w:val="24"/>
        </w:rPr>
        <w:t xml:space="preserve">Chair Report: </w:t>
      </w:r>
      <w:proofErr w:type="spellStart"/>
      <w:r w:rsidRPr="00707070">
        <w:rPr>
          <w:rFonts w:ascii="Libre Baskerville" w:eastAsia="Libre Baskerville" w:hAnsi="Libre Baskerville" w:cs="Libre Baskerville"/>
          <w:sz w:val="24"/>
          <w:szCs w:val="24"/>
        </w:rPr>
        <w:t>Eletra</w:t>
      </w:r>
      <w:proofErr w:type="spellEnd"/>
      <w:r w:rsidRPr="00707070">
        <w:rPr>
          <w:rFonts w:ascii="Libre Baskerville" w:eastAsia="Libre Baskerville" w:hAnsi="Libre Baskerville" w:cs="Libre Baskerville"/>
          <w:sz w:val="24"/>
          <w:szCs w:val="24"/>
        </w:rPr>
        <w:t xml:space="preserve"> Gilchrist-Petty, The University of Alabama in Huntsville</w:t>
      </w:r>
    </w:p>
    <w:p w14:paraId="2E2E043F" w14:textId="77777777" w:rsidR="00707070" w:rsidRDefault="00707070" w:rsidP="0070707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</w:p>
    <w:p w14:paraId="7408A8A4" w14:textId="12AD1F8F" w:rsidR="00707070" w:rsidRDefault="00707070" w:rsidP="00ED685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Bylaws (as new division): Accepted </w:t>
      </w:r>
    </w:p>
    <w:p w14:paraId="238CAC03" w14:textId="2984C6F6" w:rsidR="00707070" w:rsidRDefault="00707070" w:rsidP="0070707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Division </w:t>
      </w:r>
      <w:r w:rsidR="00E45D68">
        <w:rPr>
          <w:rFonts w:ascii="Libre Baskerville" w:eastAsia="Libre Baskerville" w:hAnsi="Libre Baskerville" w:cs="Libre Baskerville"/>
          <w:sz w:val="24"/>
          <w:szCs w:val="24"/>
        </w:rPr>
        <w:t>viability is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5% </w:t>
      </w:r>
      <w:r w:rsidR="00C81A60">
        <w:rPr>
          <w:rFonts w:ascii="Libre Baskerville" w:eastAsia="Libre Baskerville" w:hAnsi="Libre Baskerville" w:cs="Libre Baskerville"/>
          <w:sz w:val="24"/>
          <w:szCs w:val="24"/>
        </w:rPr>
        <w:t>(Membership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letter was sent out in September 2022)</w:t>
      </w:r>
    </w:p>
    <w:p w14:paraId="0D76582F" w14:textId="0F726AC3" w:rsidR="00707070" w:rsidRDefault="00365393" w:rsidP="0070707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Executive Council Meeting</w:t>
      </w:r>
      <w:r w:rsidR="00EC33A9">
        <w:rPr>
          <w:rFonts w:ascii="Libre Baskerville" w:eastAsia="Libre Baskerville" w:hAnsi="Libre Baskerville" w:cs="Libre Baskerville"/>
          <w:sz w:val="24"/>
          <w:szCs w:val="24"/>
        </w:rPr>
        <w:t>:</w:t>
      </w:r>
    </w:p>
    <w:p w14:paraId="6D363445" w14:textId="72B5835B" w:rsidR="00E45D68" w:rsidRDefault="00E45D68" w:rsidP="00E45D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Ben Bates moving on from SJC. Bekah Fox will be the incoming editor.</w:t>
      </w:r>
    </w:p>
    <w:p w14:paraId="35ACDF79" w14:textId="4B5FCB41" w:rsidR="00E45D68" w:rsidRDefault="00E45D68" w:rsidP="00E45D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Time/Place Committee: Currently looking for locations for the 2027 conference in Alabama.</w:t>
      </w:r>
    </w:p>
    <w:p w14:paraId="289BD445" w14:textId="3155B9E5" w:rsidR="00E45D68" w:rsidRDefault="00E45D68" w:rsidP="00E45D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Tina Harris is creating an African American Communication Division.</w:t>
      </w:r>
    </w:p>
    <w:p w14:paraId="61A5B3EC" w14:textId="7D32DBF5" w:rsidR="00E45D68" w:rsidRDefault="00E45D68" w:rsidP="00E45D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John Haas will be moving out of the Executive Director position/ Currently searching to fill the position.</w:t>
      </w:r>
    </w:p>
    <w:p w14:paraId="1A2FFD79" w14:textId="4887FEFF" w:rsidR="00E45D68" w:rsidRDefault="00E45D68" w:rsidP="00E45D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Currently updating the Strategic Plan. </w:t>
      </w:r>
    </w:p>
    <w:p w14:paraId="69CEB538" w14:textId="2E7C5D55" w:rsidR="00E45D68" w:rsidRDefault="00E45D68" w:rsidP="00E45D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Kevin Bryant is the Interim Strategic Communication Director.</w:t>
      </w:r>
    </w:p>
    <w:p w14:paraId="3152C2BA" w14:textId="77777777" w:rsidR="00707070" w:rsidRPr="00707070" w:rsidRDefault="00707070" w:rsidP="003C50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</w:p>
    <w:p w14:paraId="44FDF65E" w14:textId="77777777" w:rsidR="00ED685D" w:rsidRDefault="004E09C7" w:rsidP="00ED68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hAnsi="Libre Baskerville"/>
          <w:sz w:val="24"/>
          <w:szCs w:val="24"/>
          <w:shd w:val="clear" w:color="auto" w:fill="FFFFFF"/>
        </w:rPr>
      </w:pPr>
      <w:r w:rsidRPr="00707070">
        <w:rPr>
          <w:rFonts w:ascii="Libre Baskerville" w:eastAsia="Libre Baskerville" w:hAnsi="Libre Baskerville" w:cs="Libre Baskerville"/>
          <w:sz w:val="24"/>
          <w:szCs w:val="24"/>
        </w:rPr>
        <w:t xml:space="preserve">First Vice Chair Report: </w:t>
      </w:r>
      <w:r w:rsidRPr="00707070">
        <w:rPr>
          <w:rFonts w:ascii="Libre Baskerville" w:hAnsi="Libre Baskerville"/>
          <w:sz w:val="24"/>
          <w:szCs w:val="24"/>
          <w:shd w:val="clear" w:color="auto" w:fill="FFFFFF"/>
        </w:rPr>
        <w:t>Lisa Corrigan, The University of Arkansas</w:t>
      </w:r>
    </w:p>
    <w:p w14:paraId="10A9C2B1" w14:textId="369C44B9" w:rsidR="00ED685D" w:rsidRPr="00ED685D" w:rsidRDefault="00ED685D" w:rsidP="00ED685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hAnsi="Libre Baskerville"/>
          <w:sz w:val="24"/>
          <w:szCs w:val="24"/>
          <w:shd w:val="clear" w:color="auto" w:fill="FFFFFF"/>
        </w:rPr>
      </w:pPr>
      <w:r w:rsidRPr="00ED685D">
        <w:rPr>
          <w:rFonts w:ascii="Libre Baskerville" w:hAnsi="Libre Baskerville"/>
          <w:sz w:val="24"/>
          <w:szCs w:val="24"/>
          <w:shd w:val="clear" w:color="auto" w:fill="FFFFFF"/>
        </w:rPr>
        <w:t xml:space="preserve">Division planning: </w:t>
      </w:r>
    </w:p>
    <w:p w14:paraId="2871848C" w14:textId="288A7370" w:rsidR="00D21519" w:rsidRPr="00ED685D" w:rsidRDefault="00D21519" w:rsidP="00ED685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28 complete submissions. </w:t>
      </w:r>
    </w:p>
    <w:p w14:paraId="25F6A8A2" w14:textId="4A52197B" w:rsidR="00D21519" w:rsidRPr="00ED685D" w:rsidRDefault="00D21519" w:rsidP="00ED68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Libre Baskerville" w:eastAsia="Times New Roman" w:hAnsi="Libre Baskerville"/>
          <w:color w:val="000000" w:themeColor="text1"/>
          <w:sz w:val="24"/>
          <w:szCs w:val="24"/>
        </w:rPr>
      </w:pPr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  <w:bdr w:val="none" w:sz="0" w:space="0" w:color="auto" w:frame="1"/>
        </w:rPr>
        <w:t>23 individual papers. </w:t>
      </w:r>
    </w:p>
    <w:p w14:paraId="02B0040E" w14:textId="4F6D412C" w:rsidR="00D21519" w:rsidRPr="00ED685D" w:rsidRDefault="00D21519" w:rsidP="00ED68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Libre Baskerville" w:eastAsia="Times New Roman" w:hAnsi="Libre Baskerville"/>
          <w:color w:val="000000" w:themeColor="text1"/>
          <w:sz w:val="24"/>
          <w:szCs w:val="24"/>
        </w:rPr>
      </w:pPr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5 panels </w:t>
      </w:r>
    </w:p>
    <w:p w14:paraId="301FA40D" w14:textId="77777777" w:rsidR="00ED685D" w:rsidRDefault="00ED685D" w:rsidP="00ED68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Libre Baskerville" w:eastAsia="Times New Roman" w:hAnsi="Libre Baskerville"/>
          <w:color w:val="000000" w:themeColor="text1"/>
          <w:sz w:val="24"/>
          <w:szCs w:val="24"/>
        </w:rPr>
      </w:pPr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</w:rPr>
        <w:t>A</w:t>
      </w:r>
      <w:r w:rsidR="00D21519" w:rsidRPr="00ED685D">
        <w:rPr>
          <w:rFonts w:ascii="Libre Baskerville" w:eastAsia="Times New Roman" w:hAnsi="Libre Baskerville"/>
          <w:color w:val="000000" w:themeColor="text1"/>
          <w:sz w:val="24"/>
          <w:szCs w:val="24"/>
        </w:rPr>
        <w:t xml:space="preserve">ccepted 22 submissions, </w:t>
      </w:r>
      <w:r>
        <w:rPr>
          <w:rFonts w:ascii="Libre Baskerville" w:eastAsia="Times New Roman" w:hAnsi="Libre Baskerville"/>
          <w:color w:val="000000" w:themeColor="text1"/>
          <w:sz w:val="24"/>
          <w:szCs w:val="24"/>
        </w:rPr>
        <w:t>4</w:t>
      </w:r>
      <w:r w:rsidR="00D21519" w:rsidRPr="00ED685D">
        <w:rPr>
          <w:rFonts w:ascii="Libre Baskerville" w:eastAsia="Times New Roman" w:hAnsi="Libre Baskerville"/>
          <w:color w:val="000000" w:themeColor="text1"/>
          <w:sz w:val="24"/>
          <w:szCs w:val="24"/>
        </w:rPr>
        <w:t xml:space="preserve"> of which were panels or roundtables.</w:t>
      </w:r>
    </w:p>
    <w:p w14:paraId="7C27FD1F" w14:textId="623CB2B8" w:rsidR="00ED685D" w:rsidRPr="00ED685D" w:rsidRDefault="00ED685D" w:rsidP="00ED68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Libre Baskerville" w:eastAsia="Times New Roman" w:hAnsi="Libre Baskerville"/>
          <w:color w:val="000000" w:themeColor="text1"/>
          <w:sz w:val="24"/>
          <w:szCs w:val="24"/>
        </w:rPr>
      </w:pPr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</w:rPr>
        <w:t>Each paper and each panel were double-anonymous peer reviewed.</w:t>
      </w:r>
    </w:p>
    <w:p w14:paraId="35983F37" w14:textId="35559AC7" w:rsidR="00D21519" w:rsidRPr="00ED685D" w:rsidRDefault="00D21519" w:rsidP="00ED685D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Libre Baskerville" w:eastAsia="Times New Roman" w:hAnsi="Libre Baskerville"/>
          <w:color w:val="000000" w:themeColor="text1"/>
          <w:sz w:val="24"/>
          <w:szCs w:val="24"/>
        </w:rPr>
      </w:pPr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</w:rPr>
        <w:t> </w:t>
      </w:r>
    </w:p>
    <w:p w14:paraId="2CBDE851" w14:textId="2BECC530" w:rsidR="00D21519" w:rsidRDefault="00ED685D" w:rsidP="00ED685D">
      <w:pPr>
        <w:shd w:val="clear" w:color="auto" w:fill="FFFFFF"/>
        <w:spacing w:after="0" w:line="240" w:lineRule="auto"/>
        <w:ind w:left="720"/>
        <w:textAlignment w:val="baseline"/>
        <w:rPr>
          <w:rFonts w:ascii="Libre Baskerville" w:eastAsia="Times New Roman" w:hAnsi="Libre Baskerville"/>
          <w:color w:val="000000" w:themeColor="text1"/>
          <w:sz w:val="24"/>
          <w:szCs w:val="24"/>
        </w:rPr>
      </w:pPr>
      <w:r>
        <w:rPr>
          <w:rFonts w:ascii="Libre Baskerville" w:eastAsia="Times New Roman" w:hAnsi="Libre Baskerville"/>
          <w:color w:val="000000" w:themeColor="text1"/>
          <w:sz w:val="24"/>
          <w:szCs w:val="24"/>
        </w:rPr>
        <w:t xml:space="preserve">** </w:t>
      </w:r>
      <w:r w:rsidR="00D21519" w:rsidRPr="00ED685D">
        <w:rPr>
          <w:rFonts w:ascii="Libre Baskerville" w:eastAsia="Times New Roman" w:hAnsi="Libre Baskerville"/>
          <w:color w:val="000000" w:themeColor="text1"/>
          <w:sz w:val="24"/>
          <w:szCs w:val="24"/>
        </w:rPr>
        <w:t>SSCA estimated 4 slots. We ended up with 10 panels, exceeding our expectations for this first conference. </w:t>
      </w:r>
    </w:p>
    <w:p w14:paraId="4B91DBA3" w14:textId="77777777" w:rsidR="00ED685D" w:rsidRPr="00ED685D" w:rsidRDefault="00ED685D" w:rsidP="00ED685D">
      <w:pPr>
        <w:shd w:val="clear" w:color="auto" w:fill="FFFFFF"/>
        <w:spacing w:after="0" w:line="240" w:lineRule="auto"/>
        <w:ind w:left="720"/>
        <w:textAlignment w:val="baseline"/>
        <w:rPr>
          <w:rFonts w:ascii="Libre Baskerville" w:eastAsia="Times New Roman" w:hAnsi="Libre Baskerville"/>
          <w:color w:val="000000" w:themeColor="text1"/>
          <w:sz w:val="24"/>
          <w:szCs w:val="24"/>
        </w:rPr>
      </w:pPr>
    </w:p>
    <w:p w14:paraId="44BCCC0D" w14:textId="77777777" w:rsidR="00D21519" w:rsidRPr="00D21519" w:rsidRDefault="00D21519" w:rsidP="00D21519">
      <w:pPr>
        <w:shd w:val="clear" w:color="auto" w:fill="FFFFFF"/>
        <w:spacing w:after="0" w:line="240" w:lineRule="auto"/>
        <w:textAlignment w:val="baseline"/>
        <w:rPr>
          <w:rFonts w:ascii="Libre Baskerville" w:eastAsia="Times New Roman" w:hAnsi="Libre Baskerville"/>
          <w:color w:val="000000" w:themeColor="text1"/>
          <w:sz w:val="24"/>
          <w:szCs w:val="24"/>
        </w:rPr>
      </w:pPr>
    </w:p>
    <w:p w14:paraId="6F167FE7" w14:textId="3DF7E063" w:rsidR="00E45D68" w:rsidRPr="00ED685D" w:rsidRDefault="00E45D68" w:rsidP="00ED685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ibre Baskerville" w:eastAsia="Libre Baskerville" w:hAnsi="Libre Baskerville" w:cs="Libre Baskerville"/>
          <w:color w:val="000000" w:themeColor="text1"/>
          <w:sz w:val="24"/>
          <w:szCs w:val="24"/>
        </w:rPr>
      </w:pPr>
      <w:r w:rsidRPr="00ED685D">
        <w:rPr>
          <w:rFonts w:ascii="Libre Baskerville" w:eastAsia="Libre Baskerville" w:hAnsi="Libre Baskerville" w:cs="Libre Baskerville"/>
          <w:color w:val="000000" w:themeColor="text1"/>
          <w:sz w:val="24"/>
          <w:szCs w:val="24"/>
        </w:rPr>
        <w:t>Awards</w:t>
      </w:r>
    </w:p>
    <w:p w14:paraId="4D35B97A" w14:textId="374F12E3" w:rsidR="00E45D68" w:rsidRPr="00ED685D" w:rsidRDefault="00E45D68" w:rsidP="00ED685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ibre Baskerville" w:eastAsia="Libre Baskerville" w:hAnsi="Libre Baskerville" w:cs="Libre Baskerville"/>
          <w:color w:val="000000" w:themeColor="text1"/>
          <w:sz w:val="24"/>
          <w:szCs w:val="24"/>
        </w:rPr>
      </w:pPr>
      <w:r w:rsidRPr="00ED685D">
        <w:rPr>
          <w:rFonts w:ascii="Libre Baskerville" w:eastAsia="Libre Baskerville" w:hAnsi="Libre Baskerville" w:cs="Libre Baskerville"/>
          <w:color w:val="000000" w:themeColor="text1"/>
          <w:sz w:val="24"/>
          <w:szCs w:val="24"/>
        </w:rPr>
        <w:t>Top Paper Award</w:t>
      </w:r>
    </w:p>
    <w:p w14:paraId="21196134" w14:textId="64E95B52" w:rsidR="00E45D68" w:rsidRPr="00ED685D" w:rsidRDefault="00E45D68" w:rsidP="00E45D68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Libre Baskerville" w:eastAsia="Times New Roman" w:hAnsi="Libre Baskerville"/>
          <w:color w:val="000000" w:themeColor="text1"/>
          <w:sz w:val="24"/>
          <w:szCs w:val="24"/>
        </w:rPr>
      </w:pPr>
      <w:r w:rsidRPr="00ED685D">
        <w:rPr>
          <w:rFonts w:ascii="Libre Baskerville" w:eastAsia="Times New Roman" w:hAnsi="Libre Baskerville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Academic Labor, Diversity, and the Communication Studies Job Market: A Critical Reading of Tenure-Track Postings </w:t>
      </w:r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</w:rPr>
        <w:br/>
      </w:r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Ryan D'Souza, Chatham </w:t>
      </w:r>
      <w:proofErr w:type="spellStart"/>
      <w:proofErr w:type="gramStart"/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University;</w:t>
      </w:r>
      <w:r w:rsidRPr="00ED685D">
        <w:rPr>
          <w:rFonts w:ascii="Libre Baskerville" w:eastAsia="Times New Roman" w:hAnsi="Libre Baskerville"/>
          <w:b/>
          <w:bCs/>
          <w:color w:val="000000" w:themeColor="text1"/>
          <w:sz w:val="24"/>
          <w:szCs w:val="24"/>
          <w:shd w:val="clear" w:color="auto" w:fill="FFFFFF"/>
        </w:rPr>
        <w:t>Jessica</w:t>
      </w:r>
      <w:proofErr w:type="spellEnd"/>
      <w:proofErr w:type="gramEnd"/>
      <w:r w:rsidRPr="00ED685D">
        <w:rPr>
          <w:rFonts w:ascii="Libre Baskerville" w:eastAsia="Times New Roman" w:hAnsi="Libre Baskerville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685D">
        <w:rPr>
          <w:rFonts w:ascii="Libre Baskerville" w:eastAsia="Times New Roman" w:hAnsi="Libre Baskerville"/>
          <w:b/>
          <w:bCs/>
          <w:color w:val="000000" w:themeColor="text1"/>
          <w:sz w:val="24"/>
          <w:szCs w:val="24"/>
          <w:shd w:val="clear" w:color="auto" w:fill="FFFFFF"/>
        </w:rPr>
        <w:t>Rauchberg</w:t>
      </w:r>
      <w:proofErr w:type="spellEnd"/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McMaster </w:t>
      </w:r>
      <w:proofErr w:type="spellStart"/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University;Beatriz</w:t>
      </w:r>
      <w:proofErr w:type="spellEnd"/>
      <w:r w:rsidRPr="00ED685D">
        <w:rPr>
          <w:rFonts w:ascii="Libre Baskerville" w:eastAsia="Times New Roman" w:hAnsi="Libre Baskervill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Nieto-Fernandez, Florida Atlantic University</w:t>
      </w:r>
    </w:p>
    <w:p w14:paraId="65B2C03C" w14:textId="77777777" w:rsidR="00E45D68" w:rsidRPr="00ED685D" w:rsidRDefault="00E45D68" w:rsidP="00E45D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rPr>
          <w:rFonts w:ascii="Libre Baskerville" w:eastAsia="Libre Baskerville" w:hAnsi="Libre Baskerville" w:cs="Libre Baskerville"/>
          <w:color w:val="000000" w:themeColor="text1"/>
          <w:sz w:val="24"/>
          <w:szCs w:val="24"/>
        </w:rPr>
      </w:pPr>
    </w:p>
    <w:p w14:paraId="1585AE6B" w14:textId="58E7733C" w:rsidR="00E45D68" w:rsidRDefault="00E45D68" w:rsidP="00ED685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ibre Baskerville" w:eastAsia="Libre Baskerville" w:hAnsi="Libre Baskerville" w:cs="Libre Baskerville"/>
          <w:color w:val="000000" w:themeColor="text1"/>
          <w:sz w:val="24"/>
          <w:szCs w:val="24"/>
        </w:rPr>
      </w:pPr>
      <w:r w:rsidRPr="00ED685D">
        <w:rPr>
          <w:rFonts w:ascii="Libre Baskerville" w:eastAsia="Libre Baskerville" w:hAnsi="Libre Baskerville" w:cs="Libre Baskerville"/>
          <w:color w:val="000000" w:themeColor="text1"/>
          <w:sz w:val="24"/>
          <w:szCs w:val="24"/>
        </w:rPr>
        <w:t>Top Graduate Paper</w:t>
      </w:r>
    </w:p>
    <w:p w14:paraId="4FB937BC" w14:textId="0EC2AD82" w:rsidR="00ED685D" w:rsidRPr="003C505B" w:rsidRDefault="00ED685D" w:rsidP="003C50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Libre Baskerville" w:eastAsia="Libre Baskerville" w:hAnsi="Libre Baskerville" w:cs="Libre Baskerville"/>
          <w:b/>
          <w:bCs/>
          <w:color w:val="000000" w:themeColor="text1"/>
          <w:sz w:val="24"/>
          <w:szCs w:val="24"/>
          <w:u w:val="single"/>
        </w:rPr>
      </w:pPr>
      <w:r w:rsidRPr="003C505B">
        <w:rPr>
          <w:rFonts w:ascii="Libre Baskerville" w:eastAsia="Libre Baskerville" w:hAnsi="Libre Baskerville" w:cs="Libre Baskerville"/>
          <w:b/>
          <w:bCs/>
          <w:color w:val="000000" w:themeColor="text1"/>
          <w:sz w:val="24"/>
          <w:szCs w:val="24"/>
          <w:u w:val="single"/>
        </w:rPr>
        <w:t>A Friend or Foe of Social Movements: A Thematic Analysis of the Effectiveness of Hashtag Ac</w:t>
      </w:r>
      <w:r w:rsidR="003C505B" w:rsidRPr="003C505B">
        <w:rPr>
          <w:rFonts w:ascii="Libre Baskerville" w:eastAsia="Libre Baskerville" w:hAnsi="Libre Baskerville" w:cs="Libre Baskerville"/>
          <w:b/>
          <w:bCs/>
          <w:color w:val="000000" w:themeColor="text1"/>
          <w:sz w:val="24"/>
          <w:szCs w:val="24"/>
          <w:u w:val="single"/>
        </w:rPr>
        <w:t>tivism and the Representation of #SayHerName on Twitter</w:t>
      </w:r>
    </w:p>
    <w:p w14:paraId="201CD79E" w14:textId="3BB38CD2" w:rsidR="003C505B" w:rsidRPr="00ED685D" w:rsidRDefault="003C505B" w:rsidP="00ED68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Libre Baskerville" w:eastAsia="Libre Baskerville" w:hAnsi="Libre Baskerville" w:cs="Libre Baskerville"/>
          <w:color w:val="000000" w:themeColor="text1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 w:themeColor="text1"/>
          <w:sz w:val="24"/>
          <w:szCs w:val="24"/>
        </w:rPr>
        <w:t>Melissa Williams, University of Southern Mississippi</w:t>
      </w:r>
    </w:p>
    <w:p w14:paraId="7EBDA560" w14:textId="77777777" w:rsidR="00D21519" w:rsidRDefault="00D21519" w:rsidP="00D21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</w:p>
    <w:p w14:paraId="3D117295" w14:textId="57F7E708" w:rsidR="004E09C7" w:rsidRDefault="004E09C7" w:rsidP="00E45D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hAnsi="Libre Baskerville"/>
          <w:color w:val="000000"/>
          <w:sz w:val="24"/>
          <w:szCs w:val="24"/>
          <w:shd w:val="clear" w:color="auto" w:fill="FFFFFF"/>
        </w:rPr>
      </w:pPr>
      <w:r w:rsidRPr="00E45D68">
        <w:rPr>
          <w:rFonts w:ascii="Libre Baskerville" w:hAnsi="Libre Baskerville"/>
          <w:sz w:val="24"/>
          <w:szCs w:val="24"/>
          <w:shd w:val="clear" w:color="auto" w:fill="FFFFFF"/>
        </w:rPr>
        <w:t xml:space="preserve">Second Vice Chair Report: </w:t>
      </w:r>
      <w:r w:rsidRPr="00E45D68">
        <w:rPr>
          <w:rFonts w:ascii="Libre Baskerville" w:hAnsi="Libre Baskerville"/>
          <w:color w:val="000000"/>
          <w:sz w:val="24"/>
          <w:szCs w:val="24"/>
          <w:shd w:val="clear" w:color="auto" w:fill="FFFFFF"/>
        </w:rPr>
        <w:t>Chandra Maldonado, Campbell University</w:t>
      </w:r>
    </w:p>
    <w:p w14:paraId="3A0DED53" w14:textId="508DBBB9" w:rsidR="003C505B" w:rsidRPr="003C505B" w:rsidRDefault="003C505B" w:rsidP="003C505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 w:rsidRPr="003C505B">
        <w:rPr>
          <w:rFonts w:ascii="Libre Baskerville" w:hAnsi="Libre Baskerville"/>
          <w:color w:val="000000"/>
          <w:sz w:val="24"/>
          <w:szCs w:val="24"/>
          <w:shd w:val="clear" w:color="auto" w:fill="FFFFFF"/>
        </w:rPr>
        <w:t>2024 Division Planning</w:t>
      </w:r>
    </w:p>
    <w:p w14:paraId="410490F1" w14:textId="1DBED367" w:rsidR="003C505B" w:rsidRPr="003C505B" w:rsidRDefault="003C505B" w:rsidP="003C505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hAnsi="Libre Baskerville"/>
          <w:color w:val="000000"/>
          <w:sz w:val="24"/>
          <w:szCs w:val="24"/>
          <w:shd w:val="clear" w:color="auto" w:fill="FFFFFF"/>
        </w:rPr>
        <w:t>Location: Embassy Suites/ Frisco, TX</w:t>
      </w:r>
    </w:p>
    <w:p w14:paraId="4F2758A9" w14:textId="36BFB396" w:rsidR="003C505B" w:rsidRPr="003C505B" w:rsidRDefault="003C505B" w:rsidP="003C505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hAnsi="Libre Baskerville"/>
          <w:color w:val="000000"/>
          <w:sz w:val="24"/>
          <w:szCs w:val="24"/>
          <w:shd w:val="clear" w:color="auto" w:fill="FFFFFF"/>
        </w:rPr>
        <w:t>Dates: April 3-7, 2024</w:t>
      </w:r>
    </w:p>
    <w:p w14:paraId="18BA1B8D" w14:textId="41458E40" w:rsidR="003C505B" w:rsidRDefault="003C505B" w:rsidP="003C505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Deadline: 9/16/2023 at midnight (</w:t>
      </w:r>
      <w:r w:rsidR="00E6511B">
        <w:rPr>
          <w:rFonts w:ascii="Libre Baskerville" w:eastAsia="Libre Baskerville" w:hAnsi="Libre Baskerville" w:cs="Libre Baskerville"/>
          <w:sz w:val="24"/>
          <w:szCs w:val="24"/>
        </w:rPr>
        <w:t>PST</w:t>
      </w:r>
      <w:r>
        <w:rPr>
          <w:rFonts w:ascii="Libre Baskerville" w:eastAsia="Libre Baskerville" w:hAnsi="Libre Baskerville" w:cs="Libre Baskerville"/>
          <w:sz w:val="24"/>
          <w:szCs w:val="24"/>
        </w:rPr>
        <w:t>).</w:t>
      </w:r>
    </w:p>
    <w:p w14:paraId="1D76F542" w14:textId="6876DBA2" w:rsidR="003C505B" w:rsidRDefault="003C505B" w:rsidP="003C505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Projected slots: 7</w:t>
      </w:r>
    </w:p>
    <w:p w14:paraId="27C3442D" w14:textId="7A6B222A" w:rsidR="003C505B" w:rsidRDefault="003C505B" w:rsidP="003C505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Will send out CFP once approved by Convention Planner.</w:t>
      </w:r>
    </w:p>
    <w:p w14:paraId="356F1178" w14:textId="77777777" w:rsidR="00D21519" w:rsidRDefault="00D21519" w:rsidP="00D21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ibre Baskerville" w:eastAsia="Libre Baskerville" w:hAnsi="Libre Baskerville" w:cs="Libre Baskerville"/>
          <w:sz w:val="24"/>
          <w:szCs w:val="24"/>
        </w:rPr>
      </w:pPr>
    </w:p>
    <w:p w14:paraId="5A2B81B1" w14:textId="77777777" w:rsidR="003C505B" w:rsidRDefault="008145DE" w:rsidP="003C50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ibre Baskerville" w:eastAsia="Libre Baskerville" w:hAnsi="Libre Baskerville" w:cs="Libre Baskerville"/>
          <w:sz w:val="24"/>
          <w:szCs w:val="24"/>
        </w:rPr>
      </w:pPr>
      <w:r w:rsidRPr="0045483A">
        <w:rPr>
          <w:rFonts w:ascii="Libre Baskerville" w:eastAsia="Libre Baskerville" w:hAnsi="Libre Baskerville" w:cs="Libre Baskerville"/>
          <w:sz w:val="24"/>
          <w:szCs w:val="24"/>
        </w:rPr>
        <w:t xml:space="preserve">Election of new </w:t>
      </w:r>
      <w:r w:rsidR="004E09C7" w:rsidRPr="0045483A">
        <w:rPr>
          <w:rFonts w:ascii="Libre Baskerville" w:eastAsia="Libre Baskerville" w:hAnsi="Libre Baskerville" w:cs="Libre Baskerville"/>
          <w:sz w:val="24"/>
          <w:szCs w:val="24"/>
        </w:rPr>
        <w:t>IISJ</w:t>
      </w:r>
      <w:r w:rsidRPr="0045483A"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  <w:r w:rsidR="004E09C7" w:rsidRPr="0045483A">
        <w:rPr>
          <w:rFonts w:ascii="Libre Baskerville" w:eastAsia="Libre Baskerville" w:hAnsi="Libre Baskerville" w:cs="Libre Baskerville"/>
          <w:sz w:val="24"/>
          <w:szCs w:val="24"/>
        </w:rPr>
        <w:t>Officer</w:t>
      </w:r>
      <w:r w:rsidR="001C443E" w:rsidRPr="0045483A">
        <w:rPr>
          <w:rFonts w:ascii="Libre Baskerville" w:eastAsia="Libre Baskerville" w:hAnsi="Libre Baskerville" w:cs="Libre Baskerville"/>
          <w:sz w:val="24"/>
          <w:szCs w:val="24"/>
        </w:rPr>
        <w:t xml:space="preserve"> (</w:t>
      </w:r>
      <w:r w:rsidR="004E09C7" w:rsidRPr="0045483A">
        <w:rPr>
          <w:rFonts w:ascii="Libre Baskerville" w:eastAsia="Libre Baskerville" w:hAnsi="Libre Baskerville" w:cs="Libre Baskerville"/>
          <w:sz w:val="24"/>
          <w:szCs w:val="24"/>
        </w:rPr>
        <w:t>Second Vice Chair</w:t>
      </w:r>
      <w:r w:rsidR="001C443E" w:rsidRPr="0045483A">
        <w:rPr>
          <w:rFonts w:ascii="Libre Baskerville" w:eastAsia="Libre Baskerville" w:hAnsi="Libre Baskerville" w:cs="Libre Baskerville"/>
          <w:sz w:val="24"/>
          <w:szCs w:val="24"/>
        </w:rPr>
        <w:t>)</w:t>
      </w:r>
      <w:r w:rsidR="00477FC6">
        <w:rPr>
          <w:rFonts w:ascii="Libre Baskerville" w:eastAsia="Libre Baskerville" w:hAnsi="Libre Baskerville" w:cs="Libre Baskerville"/>
          <w:sz w:val="24"/>
          <w:szCs w:val="24"/>
        </w:rPr>
        <w:t>:</w:t>
      </w:r>
    </w:p>
    <w:p w14:paraId="4CEDDB49" w14:textId="4DEE0078" w:rsidR="008145DE" w:rsidRPr="00C81A60" w:rsidRDefault="00477FC6" w:rsidP="00C81A6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ibre Baskerville" w:eastAsia="Libre Baskerville" w:hAnsi="Libre Baskerville" w:cs="Libre Baskerville"/>
          <w:sz w:val="24"/>
          <w:szCs w:val="24"/>
        </w:rPr>
      </w:pPr>
      <w:r w:rsidRPr="003C505B">
        <w:rPr>
          <w:rFonts w:ascii="Libre Baskerville" w:eastAsia="Libre Baskerville" w:hAnsi="Libre Baskerville" w:cs="Libre Baskerville"/>
          <w:sz w:val="24"/>
          <w:szCs w:val="24"/>
        </w:rPr>
        <w:t xml:space="preserve">Josh Miller </w:t>
      </w:r>
      <w:r w:rsidR="00C81A60" w:rsidRPr="003C505B">
        <w:rPr>
          <w:rFonts w:ascii="Libre Baskerville" w:eastAsia="Libre Baskerville" w:hAnsi="Libre Baskerville" w:cs="Libre Baskerville"/>
          <w:sz w:val="24"/>
          <w:szCs w:val="24"/>
        </w:rPr>
        <w:t>(Texas</w:t>
      </w:r>
      <w:r w:rsidRPr="003C505B">
        <w:rPr>
          <w:rFonts w:ascii="Libre Baskerville" w:eastAsia="Libre Baskerville" w:hAnsi="Libre Baskerville" w:cs="Libre Baskerville"/>
          <w:sz w:val="24"/>
          <w:szCs w:val="24"/>
        </w:rPr>
        <w:t xml:space="preserve"> State University)/ Email:</w:t>
      </w:r>
      <w:r w:rsidR="00C81A60"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  <w:r w:rsidRPr="003C505B">
        <w:rPr>
          <w:rFonts w:ascii="Libre Baskerville" w:eastAsia="Libre Baskerville" w:hAnsi="Libre Baskerville" w:cs="Libre Baskerville"/>
          <w:sz w:val="24"/>
          <w:szCs w:val="24"/>
        </w:rPr>
        <w:t>jhm110@txstate.edu</w:t>
      </w:r>
    </w:p>
    <w:p w14:paraId="6A4E03A0" w14:textId="77777777" w:rsidR="00C81A60" w:rsidRDefault="00C81A60" w:rsidP="003C505B">
      <w:pPr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sz w:val="24"/>
          <w:szCs w:val="24"/>
        </w:rPr>
      </w:pPr>
    </w:p>
    <w:p w14:paraId="613AD126" w14:textId="63F93408" w:rsidR="0073110E" w:rsidRDefault="005C730D" w:rsidP="003C505B">
      <w:pPr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sz w:val="24"/>
          <w:szCs w:val="24"/>
        </w:rPr>
      </w:pPr>
      <w:r w:rsidRPr="003C505B">
        <w:rPr>
          <w:rFonts w:ascii="Libre Baskerville" w:eastAsia="Libre Baskerville" w:hAnsi="Libre Baskerville" w:cs="Libre Baskerville"/>
          <w:sz w:val="24"/>
          <w:szCs w:val="24"/>
        </w:rPr>
        <w:t>Announcement</w:t>
      </w:r>
      <w:r w:rsidR="0045483A" w:rsidRPr="003C505B">
        <w:rPr>
          <w:rFonts w:ascii="Libre Baskerville" w:eastAsia="Libre Baskerville" w:hAnsi="Libre Baskerville" w:cs="Libre Baskerville"/>
          <w:sz w:val="24"/>
          <w:szCs w:val="24"/>
        </w:rPr>
        <w:t>s</w:t>
      </w:r>
      <w:r w:rsidRPr="003C505B"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</w:p>
    <w:p w14:paraId="0C5CC0D3" w14:textId="77777777" w:rsidR="00C81A60" w:rsidRDefault="00C81A60" w:rsidP="00C81A6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University of Memphis Party Announcement</w:t>
      </w:r>
    </w:p>
    <w:p w14:paraId="5582893C" w14:textId="358C9CA2" w:rsidR="003C505B" w:rsidRPr="00C81A60" w:rsidRDefault="00C81A60" w:rsidP="00C81A60">
      <w:pPr>
        <w:pStyle w:val="Heading1"/>
        <w:numPr>
          <w:ilvl w:val="0"/>
          <w:numId w:val="9"/>
        </w:numPr>
        <w:spacing w:before="0" w:after="0" w:line="510" w:lineRule="atLeast"/>
        <w:rPr>
          <w:rFonts w:ascii="Libre Baskerville" w:eastAsia="Libre Baskerville" w:hAnsi="Libre Baskerville" w:cs="Libre Baskerville"/>
          <w:b w:val="0"/>
          <w:bCs/>
          <w:sz w:val="24"/>
          <w:szCs w:val="24"/>
        </w:rPr>
      </w:pPr>
      <w:r w:rsidRPr="00C81A60">
        <w:rPr>
          <w:rFonts w:ascii="Libre Baskerville" w:eastAsia="Libre Baskerville" w:hAnsi="Libre Baskerville" w:cs="Libre Baskerville"/>
          <w:b w:val="0"/>
          <w:bCs/>
          <w:sz w:val="24"/>
          <w:szCs w:val="24"/>
        </w:rPr>
        <w:lastRenderedPageBreak/>
        <w:t xml:space="preserve">Josh Miller will receive The Janice </w:t>
      </w:r>
      <w:proofErr w:type="spellStart"/>
      <w:r w:rsidRPr="00C81A60">
        <w:rPr>
          <w:rFonts w:ascii="Libre Baskerville" w:eastAsia="Libre Baskerville" w:hAnsi="Libre Baskerville" w:cs="Libre Baskerville"/>
          <w:b w:val="0"/>
          <w:bCs/>
          <w:sz w:val="24"/>
          <w:szCs w:val="24"/>
        </w:rPr>
        <w:t>Hocker</w:t>
      </w:r>
      <w:proofErr w:type="spellEnd"/>
      <w:r w:rsidRPr="00C81A60">
        <w:rPr>
          <w:rFonts w:ascii="Libre Baskerville" w:eastAsia="Libre Baskerville" w:hAnsi="Libre Baskerville" w:cs="Libre Baskerville"/>
          <w:b w:val="0"/>
          <w:bCs/>
          <w:sz w:val="24"/>
          <w:szCs w:val="24"/>
        </w:rPr>
        <w:t xml:space="preserve"> Rushing Award  </w:t>
      </w:r>
    </w:p>
    <w:p w14:paraId="47CE287A" w14:textId="77777777" w:rsidR="0045483A" w:rsidRPr="0045483A" w:rsidRDefault="0045483A" w:rsidP="0045483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sz w:val="24"/>
          <w:szCs w:val="24"/>
        </w:rPr>
      </w:pPr>
    </w:p>
    <w:p w14:paraId="2FBECFA0" w14:textId="3F946BD1" w:rsidR="0045483A" w:rsidRPr="00C81A60" w:rsidRDefault="00C81A60" w:rsidP="00C81A6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Division</w:t>
      </w:r>
      <w:r w:rsidR="003709A9" w:rsidRPr="00C81A60">
        <w:rPr>
          <w:rFonts w:ascii="Libre Baskerville" w:eastAsia="Libre Baskerville" w:hAnsi="Libre Baskerville" w:cs="Libre Baskerville"/>
          <w:sz w:val="24"/>
          <w:szCs w:val="24"/>
        </w:rPr>
        <w:t xml:space="preserve"> </w:t>
      </w:r>
      <w:r w:rsidR="008145DE" w:rsidRPr="00C81A60">
        <w:rPr>
          <w:rFonts w:ascii="Libre Baskerville" w:eastAsia="Libre Baskerville" w:hAnsi="Libre Baskerville" w:cs="Libre Baskerville"/>
          <w:sz w:val="24"/>
          <w:szCs w:val="24"/>
        </w:rPr>
        <w:t xml:space="preserve">Chair Transition from Eletra Gilchrist-Petty to </w:t>
      </w:r>
      <w:r w:rsidR="0045483A" w:rsidRPr="00C81A60">
        <w:rPr>
          <w:rFonts w:ascii="Libre Baskerville" w:eastAsia="Libre Baskerville" w:hAnsi="Libre Baskerville" w:cs="Libre Baskerville"/>
          <w:sz w:val="24"/>
          <w:szCs w:val="24"/>
        </w:rPr>
        <w:t>Lisa Corrigan</w:t>
      </w:r>
    </w:p>
    <w:p w14:paraId="6643C97D" w14:textId="77777777" w:rsidR="0039477B" w:rsidRDefault="0039477B">
      <w:pPr>
        <w:rPr>
          <w:rFonts w:ascii="Libre Baskerville" w:eastAsia="Libre Baskerville" w:hAnsi="Libre Baskerville" w:cs="Libre Baskerville"/>
          <w:color w:val="16365D"/>
          <w:sz w:val="23"/>
          <w:szCs w:val="23"/>
        </w:rPr>
      </w:pPr>
    </w:p>
    <w:p w14:paraId="5195A556" w14:textId="77777777" w:rsidR="0039477B" w:rsidRDefault="0039477B">
      <w:pPr>
        <w:rPr>
          <w:rFonts w:ascii="Libre Baskerville" w:eastAsia="Libre Baskerville" w:hAnsi="Libre Baskerville" w:cs="Libre Baskerville"/>
          <w:color w:val="16365D"/>
          <w:sz w:val="23"/>
          <w:szCs w:val="23"/>
        </w:rPr>
      </w:pPr>
    </w:p>
    <w:sectPr w:rsidR="003947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Times New Roman"/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155"/>
    <w:multiLevelType w:val="hybridMultilevel"/>
    <w:tmpl w:val="E6AAC418"/>
    <w:lvl w:ilvl="0" w:tplc="5950E0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F7E4B"/>
    <w:multiLevelType w:val="hybridMultilevel"/>
    <w:tmpl w:val="14926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215"/>
    <w:multiLevelType w:val="hybridMultilevel"/>
    <w:tmpl w:val="613CA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73CA"/>
    <w:multiLevelType w:val="multilevel"/>
    <w:tmpl w:val="E67E1902"/>
    <w:lvl w:ilvl="0">
      <w:start w:val="1"/>
      <w:numFmt w:val="upperLetter"/>
      <w:lvlText w:val="%1."/>
      <w:lvlJc w:val="left"/>
      <w:pPr>
        <w:ind w:left="1080" w:hanging="360"/>
      </w:pPr>
      <w:rPr>
        <w:rFonts w:ascii="Libre Baskerville" w:eastAsia="Libre Baskerville" w:hAnsi="Libre Baskerville" w:cs="Libre Baskervill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A9306D"/>
    <w:multiLevelType w:val="hybridMultilevel"/>
    <w:tmpl w:val="0046B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2960"/>
    <w:multiLevelType w:val="hybridMultilevel"/>
    <w:tmpl w:val="7982E834"/>
    <w:lvl w:ilvl="0" w:tplc="B8F654C4">
      <w:start w:val="1"/>
      <w:numFmt w:val="bullet"/>
      <w:lvlText w:val="-"/>
      <w:lvlJc w:val="left"/>
      <w:pPr>
        <w:ind w:left="1080" w:hanging="360"/>
      </w:pPr>
      <w:rPr>
        <w:rFonts w:ascii="Libre Baskerville" w:eastAsia="Libre Baskerville" w:hAnsi="Libre Baskerville" w:cs="Libre Baskervil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B8036D"/>
    <w:multiLevelType w:val="multilevel"/>
    <w:tmpl w:val="52B8E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3609A"/>
    <w:multiLevelType w:val="hybridMultilevel"/>
    <w:tmpl w:val="0A282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0A6D"/>
    <w:multiLevelType w:val="hybridMultilevel"/>
    <w:tmpl w:val="859C3A86"/>
    <w:lvl w:ilvl="0" w:tplc="70CA8A20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9526">
    <w:abstractNumId w:val="6"/>
  </w:num>
  <w:num w:numId="2" w16cid:durableId="1049186789">
    <w:abstractNumId w:val="3"/>
  </w:num>
  <w:num w:numId="3" w16cid:durableId="1003162871">
    <w:abstractNumId w:val="0"/>
  </w:num>
  <w:num w:numId="4" w16cid:durableId="960842526">
    <w:abstractNumId w:val="1"/>
  </w:num>
  <w:num w:numId="5" w16cid:durableId="1520509620">
    <w:abstractNumId w:val="4"/>
  </w:num>
  <w:num w:numId="6" w16cid:durableId="1728995643">
    <w:abstractNumId w:val="5"/>
  </w:num>
  <w:num w:numId="7" w16cid:durableId="1486045935">
    <w:abstractNumId w:val="7"/>
  </w:num>
  <w:num w:numId="8" w16cid:durableId="1194074808">
    <w:abstractNumId w:val="8"/>
  </w:num>
  <w:num w:numId="9" w16cid:durableId="1061753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7B"/>
    <w:rsid w:val="001C443E"/>
    <w:rsid w:val="00365393"/>
    <w:rsid w:val="003709A9"/>
    <w:rsid w:val="0039477B"/>
    <w:rsid w:val="003C505B"/>
    <w:rsid w:val="0045483A"/>
    <w:rsid w:val="00477FC6"/>
    <w:rsid w:val="004E09C7"/>
    <w:rsid w:val="005C730D"/>
    <w:rsid w:val="00707070"/>
    <w:rsid w:val="0073110E"/>
    <w:rsid w:val="008145DE"/>
    <w:rsid w:val="00A21E3E"/>
    <w:rsid w:val="00A27F3C"/>
    <w:rsid w:val="00A60C20"/>
    <w:rsid w:val="00C51715"/>
    <w:rsid w:val="00C81A60"/>
    <w:rsid w:val="00D21519"/>
    <w:rsid w:val="00E45D68"/>
    <w:rsid w:val="00E6511B"/>
    <w:rsid w:val="00EC33A9"/>
    <w:rsid w:val="00E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5F82"/>
  <w15:docId w15:val="{384E21A3-0EAA-405F-93D0-CEB403C7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6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C1E61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E9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D21519"/>
  </w:style>
  <w:style w:type="character" w:styleId="Hyperlink">
    <w:name w:val="Hyperlink"/>
    <w:basedOn w:val="DefaultParagraphFont"/>
    <w:uiPriority w:val="99"/>
    <w:semiHidden/>
    <w:unhideWhenUsed/>
    <w:rsid w:val="00D21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HVXnM+fSa2D56Hf9p2LQSkcnw==">AMUW2mVRt6M4AmaKPhX9dPcbxadkxLunr0FRqb9vJT7T+X4A4h2nC1UfS69Erxnpt8+cqQLs3OS0/Q3+mMGw2INvviIeUFWYmvpj7eNnlinqlMwE7EVypJ+j2jUV30HIQsQBYAyLyWIw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 OIT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Chandra Maldonado</cp:lastModifiedBy>
  <cp:revision>3</cp:revision>
  <dcterms:created xsi:type="dcterms:W3CDTF">2023-05-08T21:11:00Z</dcterms:created>
  <dcterms:modified xsi:type="dcterms:W3CDTF">2023-07-07T01:08:00Z</dcterms:modified>
</cp:coreProperties>
</file>