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E351A" w14:textId="77777777" w:rsidR="006015C1" w:rsidRPr="006015C1" w:rsidRDefault="006015C1" w:rsidP="006015C1">
      <w:pPr>
        <w:autoSpaceDE w:val="0"/>
        <w:autoSpaceDN w:val="0"/>
        <w:adjustRightInd w:val="0"/>
        <w:rPr>
          <w:rFonts w:ascii="Times New Roman" w:hAnsi="Times New Roman" w:cs="Times New Roman"/>
          <w:b/>
          <w:bCs/>
          <w:color w:val="000000"/>
        </w:rPr>
      </w:pPr>
      <w:r w:rsidRPr="006015C1">
        <w:rPr>
          <w:rFonts w:ascii="Times New Roman" w:hAnsi="Times New Roman" w:cs="Times New Roman"/>
          <w:b/>
          <w:bCs/>
          <w:color w:val="000000"/>
        </w:rPr>
        <w:t>Gender Studies Division</w:t>
      </w:r>
    </w:p>
    <w:p w14:paraId="6184618E" w14:textId="77777777" w:rsidR="006015C1" w:rsidRDefault="006015C1" w:rsidP="006015C1">
      <w:pPr>
        <w:autoSpaceDE w:val="0"/>
        <w:autoSpaceDN w:val="0"/>
        <w:adjustRightInd w:val="0"/>
        <w:rPr>
          <w:rFonts w:ascii="Times New Roman" w:hAnsi="Times New Roman" w:cs="Times New Roman"/>
          <w:color w:val="000000"/>
        </w:rPr>
      </w:pPr>
    </w:p>
    <w:p w14:paraId="25182D65" w14:textId="401ADC5B"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The Gender Studies Division of the Southern States Communication Association (SSCA) invites</w:t>
      </w:r>
    </w:p>
    <w:p w14:paraId="2B92346A" w14:textId="77777777"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scholarly papers and panel proposals on issues broadly surrounding feminism, gender, and</w:t>
      </w:r>
    </w:p>
    <w:p w14:paraId="22F18D3E" w14:textId="334322AD"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sexuality studies for presentation at the 92nd annual SSCA convention in Greenville, SC. The</w:t>
      </w:r>
    </w:p>
    <w:p w14:paraId="54857F43" w14:textId="344C2F5C"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convention will be held April 6-10, 2022. Papers reflecting the conference theme, “Resilience Through Resistance,” are especially welcome. Possible approaches might include—but are by no means limited to—the following: intersectionality, critical university</w:t>
      </w:r>
      <w:r w:rsidR="007373B0">
        <w:rPr>
          <w:rFonts w:ascii="Times New Roman" w:hAnsi="Times New Roman" w:cs="Times New Roman"/>
          <w:color w:val="000000"/>
        </w:rPr>
        <w:t xml:space="preserve"> </w:t>
      </w:r>
      <w:r>
        <w:rPr>
          <w:rFonts w:ascii="Times New Roman" w:hAnsi="Times New Roman" w:cs="Times New Roman"/>
          <w:color w:val="000000"/>
        </w:rPr>
        <w:t>studies, feminist studies, masculinity studies, LGBTQ studies, or other gender-related topics and</w:t>
      </w:r>
    </w:p>
    <w:p w14:paraId="20701E42" w14:textId="77777777"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their relationship(s) to communication subdisciplines.</w:t>
      </w:r>
    </w:p>
    <w:p w14:paraId="3FF1E8F1" w14:textId="77777777" w:rsidR="006015C1" w:rsidRDefault="006015C1" w:rsidP="006015C1">
      <w:pPr>
        <w:autoSpaceDE w:val="0"/>
        <w:autoSpaceDN w:val="0"/>
        <w:adjustRightInd w:val="0"/>
        <w:rPr>
          <w:rFonts w:ascii="Times New Roman" w:hAnsi="Times New Roman" w:cs="Times New Roman"/>
          <w:color w:val="000000"/>
        </w:rPr>
      </w:pPr>
    </w:p>
    <w:p w14:paraId="0845998E" w14:textId="26705ECF"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Paper submissions should include two file attachments: (1) cover sheet listing the paper title and</w:t>
      </w:r>
    </w:p>
    <w:p w14:paraId="54A4E1C6" w14:textId="595A2C4D"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author name, affiliation, e-mail, physical address, and phone number for all authors; and (2) a file with 150-200 word abstract along with the paper, not to exceed 25 double-spaced pages excluding references and appendices. All completed papers submitted by the deadline will compete for the division’s top paper awards.</w:t>
      </w:r>
    </w:p>
    <w:p w14:paraId="1FE5C188" w14:textId="77777777" w:rsidR="006015C1" w:rsidRDefault="006015C1" w:rsidP="006015C1">
      <w:pPr>
        <w:autoSpaceDE w:val="0"/>
        <w:autoSpaceDN w:val="0"/>
        <w:adjustRightInd w:val="0"/>
        <w:rPr>
          <w:rFonts w:ascii="Times New Roman" w:hAnsi="Times New Roman" w:cs="Times New Roman"/>
          <w:color w:val="000000"/>
        </w:rPr>
      </w:pPr>
    </w:p>
    <w:p w14:paraId="54764B76" w14:textId="73625F0F"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Panel submissions should include two file attachments: (1) a cover sheet listing the panel title</w:t>
      </w:r>
    </w:p>
    <w:p w14:paraId="5939C23C" w14:textId="77777777"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and presenters’ names, affiliation, e-mail, physical address, and phone number for all </w:t>
      </w:r>
      <w:proofErr w:type="gramStart"/>
      <w:r>
        <w:rPr>
          <w:rFonts w:ascii="Times New Roman" w:hAnsi="Times New Roman" w:cs="Times New Roman"/>
          <w:color w:val="000000"/>
        </w:rPr>
        <w:t>authors;</w:t>
      </w:r>
      <w:proofErr w:type="gramEnd"/>
    </w:p>
    <w:p w14:paraId="17DD65DF" w14:textId="77777777"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and (2) a file that includes session description (150-200 words), a session rationale (200-250</w:t>
      </w:r>
    </w:p>
    <w:p w14:paraId="2399C8F9" w14:textId="77777777"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words), and titles and abstracts (100-150 words) for each paper. All submissions should be</w:t>
      </w:r>
    </w:p>
    <w:p w14:paraId="5DBFAB55" w14:textId="31B42CDA"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uploaded </w:t>
      </w:r>
      <w:r w:rsidR="007373B0">
        <w:rPr>
          <w:rFonts w:ascii="Times New Roman" w:hAnsi="Times New Roman" w:cs="Times New Roman"/>
          <w:color w:val="000000"/>
        </w:rPr>
        <w:t xml:space="preserve">through the </w:t>
      </w:r>
      <w:r w:rsidR="00C86611">
        <w:rPr>
          <w:rFonts w:ascii="Times New Roman" w:hAnsi="Times New Roman" w:cs="Times New Roman"/>
          <w:color w:val="000000"/>
        </w:rPr>
        <w:t>c</w:t>
      </w:r>
      <w:r w:rsidR="007373B0">
        <w:rPr>
          <w:rFonts w:ascii="Times New Roman" w:hAnsi="Times New Roman" w:cs="Times New Roman"/>
          <w:color w:val="000000"/>
        </w:rPr>
        <w:t xml:space="preserve">onference </w:t>
      </w:r>
      <w:r w:rsidR="00C86611">
        <w:rPr>
          <w:rFonts w:ascii="Times New Roman" w:hAnsi="Times New Roman" w:cs="Times New Roman"/>
          <w:color w:val="000000"/>
        </w:rPr>
        <w:t>s</w:t>
      </w:r>
      <w:r w:rsidR="007373B0">
        <w:rPr>
          <w:rFonts w:ascii="Times New Roman" w:hAnsi="Times New Roman" w:cs="Times New Roman"/>
          <w:color w:val="000000"/>
        </w:rPr>
        <w:t xml:space="preserve">ubmission </w:t>
      </w:r>
      <w:r w:rsidR="00C86611">
        <w:rPr>
          <w:rFonts w:ascii="Times New Roman" w:hAnsi="Times New Roman" w:cs="Times New Roman"/>
          <w:color w:val="000000"/>
        </w:rPr>
        <w:t xml:space="preserve">portal: </w:t>
      </w:r>
      <w:hyperlink r:id="rId4" w:history="1">
        <w:r w:rsidR="00305C84" w:rsidRPr="00ED49A6">
          <w:rPr>
            <w:rStyle w:val="Hyperlink"/>
          </w:rPr>
          <w:t>https://www.xcdsystem.com/ssca/member</w:t>
        </w:r>
      </w:hyperlink>
      <w:r w:rsidR="00C86611">
        <w:rPr>
          <w:rFonts w:ascii="Times New Roman" w:hAnsi="Times New Roman" w:cs="Times New Roman"/>
          <w:color w:val="000000"/>
        </w:rPr>
        <w:t xml:space="preserve">. </w:t>
      </w:r>
    </w:p>
    <w:p w14:paraId="092CCB82" w14:textId="77777777" w:rsidR="006015C1" w:rsidRDefault="006015C1" w:rsidP="006015C1">
      <w:pPr>
        <w:autoSpaceDE w:val="0"/>
        <w:autoSpaceDN w:val="0"/>
        <w:adjustRightInd w:val="0"/>
        <w:rPr>
          <w:rFonts w:ascii="Times New Roman" w:hAnsi="Times New Roman" w:cs="Times New Roman"/>
          <w:color w:val="1155CD"/>
        </w:rPr>
      </w:pPr>
    </w:p>
    <w:p w14:paraId="735FAF66" w14:textId="07E8CDD3"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All papers will be peer reviewed. To maintain anonymous review, please omit all author(s)</w:t>
      </w:r>
    </w:p>
    <w:p w14:paraId="70561ADD" w14:textId="5164A08F"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identifying information from manuscripts and panel descriptions. Submitters should indicate if the manuscript is a debut paper or a student paper in the cover sheet. In your cover sheet, please</w:t>
      </w:r>
    </w:p>
    <w:p w14:paraId="6D643347" w14:textId="6B79A2AC" w:rsidR="006015C1" w:rsidRP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include a statement indicating your commitment to attend the convention should your paper/panel be accepted. Although the availability of audiovisual technology will be very limited, please indicate your need for technology in your cover letter as well. Completed panel and paper submissions must be received by 11:59 p.m. CST </w:t>
      </w:r>
      <w:r>
        <w:rPr>
          <w:rFonts w:ascii="Times New Roman" w:hAnsi="Times New Roman" w:cs="Times New Roman"/>
          <w:color w:val="191919"/>
        </w:rPr>
        <w:t>Thursday, October 1, 2021.</w:t>
      </w:r>
    </w:p>
    <w:p w14:paraId="5969A2AB" w14:textId="77777777" w:rsidR="006015C1" w:rsidRDefault="006015C1" w:rsidP="006015C1">
      <w:pPr>
        <w:autoSpaceDE w:val="0"/>
        <w:autoSpaceDN w:val="0"/>
        <w:adjustRightInd w:val="0"/>
        <w:rPr>
          <w:rFonts w:ascii="Times New Roman" w:hAnsi="Times New Roman" w:cs="Times New Roman"/>
          <w:color w:val="000000"/>
        </w:rPr>
      </w:pPr>
    </w:p>
    <w:p w14:paraId="38102CB8" w14:textId="57AB15A1"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Nominations are also sought for the Gender Scholar of the Year award. Nominees should have</w:t>
      </w:r>
    </w:p>
    <w:p w14:paraId="4D3FFBC6" w14:textId="44484C97"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made a significant impact on gender scholarship in the communication discipline by demonstrating a commitment to the publication and presentation of research, teaching, participation in organizations, and/or participation in programs that promote and highlight gender issues. Nominations should be received by Friday, December 1, 2021. However, to ensure full</w:t>
      </w:r>
    </w:p>
    <w:p w14:paraId="2AAAB8AB" w14:textId="03683E48" w:rsidR="006015C1" w:rsidRPr="006015C1" w:rsidRDefault="006015C1" w:rsidP="006015C1">
      <w:pPr>
        <w:autoSpaceDE w:val="0"/>
        <w:autoSpaceDN w:val="0"/>
        <w:adjustRightInd w:val="0"/>
        <w:rPr>
          <w:rFonts w:ascii="Times New Roman" w:hAnsi="Times New Roman" w:cs="Times New Roman"/>
          <w:color w:val="191919"/>
        </w:rPr>
      </w:pPr>
      <w:r>
        <w:rPr>
          <w:rFonts w:ascii="Times New Roman" w:hAnsi="Times New Roman" w:cs="Times New Roman"/>
          <w:color w:val="000000"/>
        </w:rPr>
        <w:t xml:space="preserve">consideration, nominations should be received by </w:t>
      </w:r>
      <w:r>
        <w:rPr>
          <w:rFonts w:ascii="Times New Roman" w:hAnsi="Times New Roman" w:cs="Times New Roman"/>
          <w:color w:val="191919"/>
        </w:rPr>
        <w:t xml:space="preserve">Thursday, October 1, 2021. </w:t>
      </w:r>
      <w:r>
        <w:rPr>
          <w:rFonts w:ascii="Times New Roman" w:hAnsi="Times New Roman" w:cs="Times New Roman"/>
          <w:color w:val="000000"/>
        </w:rPr>
        <w:t>Please include the</w:t>
      </w:r>
    </w:p>
    <w:p w14:paraId="727B3483" w14:textId="77777777" w:rsidR="006015C1" w:rsidRDefault="006015C1" w:rsidP="006015C1">
      <w:pPr>
        <w:autoSpaceDE w:val="0"/>
        <w:autoSpaceDN w:val="0"/>
        <w:adjustRightInd w:val="0"/>
        <w:rPr>
          <w:rFonts w:ascii="Times New Roman" w:hAnsi="Times New Roman" w:cs="Times New Roman"/>
          <w:color w:val="000000"/>
        </w:rPr>
      </w:pPr>
      <w:r>
        <w:rPr>
          <w:rFonts w:ascii="Times New Roman" w:hAnsi="Times New Roman" w:cs="Times New Roman"/>
          <w:color w:val="000000"/>
        </w:rPr>
        <w:t>following: (1) the scholar’s affiliation and a brief rationale for the nomination; (2) the nominee’s</w:t>
      </w:r>
    </w:p>
    <w:p w14:paraId="6E9BF610" w14:textId="51DA868B" w:rsidR="006015C1" w:rsidRDefault="006015C1" w:rsidP="006015C1">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CV;</w:t>
      </w:r>
      <w:proofErr w:type="gramEnd"/>
      <w:r>
        <w:rPr>
          <w:rFonts w:ascii="Times New Roman" w:hAnsi="Times New Roman" w:cs="Times New Roman"/>
          <w:color w:val="000000"/>
        </w:rPr>
        <w:t xml:space="preserve"> and (3) and a statement ensuring that the nominee plans to attend the 2021 conference, as only nominees available to attend the convention will be considered. The selected scholar will be</w:t>
      </w:r>
    </w:p>
    <w:p w14:paraId="3EE03BF7" w14:textId="703BC5A9" w:rsidR="009256FC" w:rsidRDefault="006015C1" w:rsidP="006015C1">
      <w:r>
        <w:rPr>
          <w:rFonts w:ascii="Times New Roman" w:hAnsi="Times New Roman" w:cs="Times New Roman"/>
          <w:color w:val="000000"/>
        </w:rPr>
        <w:t>spotlighted and honored during our annual business meeting.</w:t>
      </w:r>
    </w:p>
    <w:sectPr w:rsidR="00925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C1"/>
    <w:rsid w:val="00305C84"/>
    <w:rsid w:val="00526011"/>
    <w:rsid w:val="006015C1"/>
    <w:rsid w:val="007373B0"/>
    <w:rsid w:val="00BF21FD"/>
    <w:rsid w:val="00C86611"/>
    <w:rsid w:val="00FA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FFABD"/>
  <w15:chartTrackingRefBased/>
  <w15:docId w15:val="{B946FC1F-CA8E-9B42-B45A-E64B5D50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11"/>
    <w:rPr>
      <w:color w:val="0563C1" w:themeColor="hyperlink"/>
      <w:u w:val="single"/>
    </w:rPr>
  </w:style>
  <w:style w:type="character" w:styleId="UnresolvedMention">
    <w:name w:val="Unresolved Mention"/>
    <w:basedOn w:val="DefaultParagraphFont"/>
    <w:uiPriority w:val="99"/>
    <w:semiHidden/>
    <w:unhideWhenUsed/>
    <w:rsid w:val="00C8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2680</Characters>
  <Application>Microsoft Office Word</Application>
  <DocSecurity>0</DocSecurity>
  <Lines>134</Lines>
  <Paragraphs>76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Vincent,Christopher James</dc:creator>
  <cp:keywords/>
  <dc:description/>
  <cp:lastModifiedBy>Tina M Harris</cp:lastModifiedBy>
  <cp:revision>4</cp:revision>
  <dcterms:created xsi:type="dcterms:W3CDTF">2021-06-05T13:29:00Z</dcterms:created>
  <dcterms:modified xsi:type="dcterms:W3CDTF">2021-06-07T19:54:00Z</dcterms:modified>
</cp:coreProperties>
</file>